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60" w:rsidRPr="00344A60" w:rsidRDefault="00344A60" w:rsidP="00344A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 w:rsidRPr="00344A60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ТАРИФЫ НА ЭЛЕКТРОЭНЕРГИЮ 202</w:t>
      </w:r>
      <w:r w:rsidR="00B51A3E" w:rsidRPr="00B51A3E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>6</w:t>
      </w:r>
      <w:r w:rsidRPr="00344A60"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 год</w:t>
      </w:r>
    </w:p>
    <w:p w:rsidR="00344A60" w:rsidRDefault="00344A60" w:rsidP="00344A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344A60" w:rsidRPr="00B51A3E" w:rsidRDefault="00344A60" w:rsidP="00344A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1A1A1A"/>
          <w:lang w:eastAsia="ru-RU"/>
        </w:rPr>
      </w:pPr>
      <w:r w:rsidRPr="00344A60">
        <w:rPr>
          <w:rFonts w:ascii="Times New Roman" w:eastAsia="Times New Roman" w:hAnsi="Times New Roman" w:cs="Times New Roman"/>
          <w:color w:val="1A1A1A"/>
          <w:lang w:eastAsia="ru-RU"/>
        </w:rPr>
        <w:t>Уведомляем Вас, что </w:t>
      </w:r>
      <w:proofErr w:type="gramStart"/>
      <w:r w:rsidRPr="00344A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согласно распоряжения</w:t>
      </w:r>
      <w:proofErr w:type="gramEnd"/>
      <w:r w:rsidRPr="00344A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Комитета по ценам и тарифам МО от </w:t>
      </w:r>
      <w:r w:rsidR="00B51A3E" w:rsidRPr="00B51A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29</w:t>
      </w:r>
      <w:r w:rsidRPr="00344A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.1</w:t>
      </w:r>
      <w:r w:rsidR="00B51A3E" w:rsidRPr="00B51A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</w:t>
      </w:r>
      <w:r w:rsidRPr="00344A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.202</w:t>
      </w:r>
      <w:r w:rsidR="00B51A3E" w:rsidRPr="00B51A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</w:t>
      </w:r>
      <w:r w:rsidRPr="00344A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№ </w:t>
      </w:r>
      <w:r w:rsidR="00B51A3E" w:rsidRPr="00B51A3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396</w:t>
      </w:r>
      <w:r w:rsidRPr="00344A6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-Р </w:t>
      </w:r>
    </w:p>
    <w:p w:rsidR="00344A60" w:rsidRPr="00344A60" w:rsidRDefault="00344A60" w:rsidP="00344A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44A60">
        <w:rPr>
          <w:rFonts w:ascii="Times New Roman" w:eastAsia="Times New Roman" w:hAnsi="Times New Roman" w:cs="Times New Roman"/>
          <w:color w:val="1A1A1A"/>
          <w:lang w:eastAsia="ru-RU"/>
        </w:rPr>
        <w:t> </w:t>
      </w:r>
    </w:p>
    <w:p w:rsidR="00344A60" w:rsidRPr="00344A60" w:rsidRDefault="00344A60" w:rsidP="00344A60">
      <w:pPr>
        <w:shd w:val="clear" w:color="auto" w:fill="FFFFFF"/>
        <w:spacing w:after="0" w:line="240" w:lineRule="auto"/>
        <w:jc w:val="both"/>
        <w:textAlignment w:val="bottom"/>
        <w:rPr>
          <w:rFonts w:ascii="Calibri" w:eastAsia="Times New Roman" w:hAnsi="Calibri" w:cs="Calibri"/>
          <w:color w:val="1A1A1A"/>
          <w:lang w:eastAsia="ru-RU"/>
        </w:rPr>
      </w:pPr>
      <w:r w:rsidRPr="00344A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С 01.01.2025</w:t>
      </w:r>
    </w:p>
    <w:p w:rsidR="00344A60" w:rsidRPr="00344A60" w:rsidRDefault="00344A60" w:rsidP="00344A60">
      <w:pPr>
        <w:shd w:val="clear" w:color="auto" w:fill="FFFFFF"/>
        <w:spacing w:after="0" w:line="240" w:lineRule="auto"/>
        <w:jc w:val="both"/>
        <w:textAlignment w:val="bottom"/>
        <w:rPr>
          <w:rFonts w:ascii="Calibri" w:eastAsia="Times New Roman" w:hAnsi="Calibri" w:cs="Calibri"/>
          <w:color w:val="1A1A1A"/>
          <w:lang w:eastAsia="ru-RU"/>
        </w:rPr>
      </w:pPr>
      <w:r w:rsidRPr="0034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1-й диапазон </w:t>
      </w:r>
      <w:r w:rsidR="006014FE" w:rsidRPr="006014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 w:rsidR="006014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4" o:spid="_x0000_s1027" alt="➖" style="width:.75pt;height: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Pr="0034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потребление до </w:t>
      </w:r>
      <w:r w:rsidRPr="00344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3 900 кВт·ч</w:t>
      </w:r>
      <w:r w:rsidRPr="0034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месяц включительно;</w:t>
      </w:r>
    </w:p>
    <w:p w:rsidR="00344A60" w:rsidRPr="00344A60" w:rsidRDefault="006014FE" w:rsidP="00344A60">
      <w:pPr>
        <w:shd w:val="clear" w:color="auto" w:fill="FFFFFF"/>
        <w:spacing w:after="0" w:line="240" w:lineRule="auto"/>
        <w:jc w:val="both"/>
        <w:textAlignment w:val="bottom"/>
        <w:rPr>
          <w:rFonts w:ascii="Calibri" w:eastAsia="Times New Roman" w:hAnsi="Calibri" w:cs="Calibri"/>
          <w:color w:val="1A1A1A"/>
          <w:lang w:eastAsia="ru-RU"/>
        </w:rPr>
      </w:pPr>
      <w:r w:rsidRPr="006014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r>
      <w:r w:rsidRPr="006014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pict>
          <v:rect id="Прямоугольник 3" o:spid="_x0000_s1026" alt="➖" style="width:.75pt;height:.75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344A60" w:rsidRPr="0034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2-й диапазон - потребление от </w:t>
      </w:r>
      <w:r w:rsidR="00344A60" w:rsidRPr="00344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3 901 до 6000</w:t>
      </w:r>
      <w:r w:rsidR="00344A60" w:rsidRPr="0034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кВт·ч в месяц включительно;</w:t>
      </w:r>
    </w:p>
    <w:p w:rsidR="00344A60" w:rsidRPr="00344A60" w:rsidRDefault="00344A60" w:rsidP="00344A60">
      <w:pPr>
        <w:shd w:val="clear" w:color="auto" w:fill="FFFFFF"/>
        <w:spacing w:after="0" w:line="240" w:lineRule="auto"/>
        <w:jc w:val="both"/>
        <w:textAlignment w:val="bottom"/>
        <w:rPr>
          <w:rFonts w:ascii="Calibri" w:eastAsia="Times New Roman" w:hAnsi="Calibri" w:cs="Calibri"/>
          <w:color w:val="1A1A1A"/>
          <w:lang w:eastAsia="ru-RU"/>
        </w:rPr>
      </w:pPr>
      <w:r w:rsidRPr="0034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3-й диапазон - потребление свыше </w:t>
      </w:r>
      <w:r w:rsidRPr="00344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6 001</w:t>
      </w:r>
      <w:r w:rsidRPr="0034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кВт·ч в месяц.</w:t>
      </w:r>
    </w:p>
    <w:tbl>
      <w:tblPr>
        <w:tblpPr w:leftFromText="180" w:rightFromText="180" w:vertAnchor="text" w:horzAnchor="margin" w:tblpXSpec="right" w:tblpY="162"/>
        <w:tblW w:w="139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7"/>
        <w:gridCol w:w="1609"/>
        <w:gridCol w:w="1651"/>
        <w:gridCol w:w="1865"/>
        <w:gridCol w:w="1679"/>
        <w:gridCol w:w="1701"/>
        <w:gridCol w:w="1756"/>
        <w:gridCol w:w="1787"/>
      </w:tblGrid>
      <w:tr w:rsidR="00344A60" w:rsidRPr="00344A60" w:rsidTr="00344A60">
        <w:trPr>
          <w:trHeight w:val="465"/>
        </w:trPr>
        <w:tc>
          <w:tcPr>
            <w:tcW w:w="3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32"/>
                <w:szCs w:val="32"/>
                <w:lang w:eastAsia="ru-RU"/>
              </w:rPr>
              <w:t>тариф</w:t>
            </w:r>
          </w:p>
        </w:tc>
        <w:tc>
          <w:tcPr>
            <w:tcW w:w="51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B51A3E" w:rsidRDefault="00344A60" w:rsidP="00B5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val="en-US"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32"/>
                <w:szCs w:val="32"/>
                <w:lang w:eastAsia="ru-RU"/>
              </w:rPr>
              <w:t>с 01.0</w:t>
            </w:r>
            <w:r w:rsidR="00B51A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32"/>
                <w:szCs w:val="32"/>
                <w:lang w:val="en-US" w:eastAsia="ru-RU"/>
              </w:rPr>
              <w:t>1</w:t>
            </w: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32"/>
                <w:szCs w:val="32"/>
                <w:lang w:eastAsia="ru-RU"/>
              </w:rPr>
              <w:t>.202</w:t>
            </w:r>
            <w:r w:rsidR="00B51A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32"/>
                <w:szCs w:val="32"/>
                <w:lang w:val="en-US" w:eastAsia="ru-RU"/>
              </w:rPr>
              <w:t>6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B51A3E" w:rsidRDefault="00344A60" w:rsidP="00B5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val="en-US"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32"/>
                <w:szCs w:val="32"/>
                <w:lang w:eastAsia="ru-RU"/>
              </w:rPr>
              <w:t>с 01.</w:t>
            </w:r>
            <w:r w:rsidR="00B51A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32"/>
                <w:szCs w:val="32"/>
                <w:lang w:val="en-US" w:eastAsia="ru-RU"/>
              </w:rPr>
              <w:t>10</w:t>
            </w: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32"/>
                <w:szCs w:val="32"/>
                <w:lang w:eastAsia="ru-RU"/>
              </w:rPr>
              <w:t>.202</w:t>
            </w:r>
            <w:r w:rsidR="00B51A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32"/>
                <w:szCs w:val="32"/>
                <w:lang w:val="en-US" w:eastAsia="ru-RU"/>
              </w:rPr>
              <w:t>6</w:t>
            </w:r>
          </w:p>
        </w:tc>
      </w:tr>
      <w:tr w:rsidR="00344A60" w:rsidRPr="00344A60" w:rsidTr="00344A60">
        <w:trPr>
          <w:trHeight w:val="465"/>
        </w:trPr>
        <w:tc>
          <w:tcPr>
            <w:tcW w:w="3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8"/>
                <w:szCs w:val="28"/>
                <w:lang w:eastAsia="ru-RU"/>
              </w:rPr>
              <w:t>1 диапазон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8"/>
                <w:szCs w:val="28"/>
                <w:lang w:eastAsia="ru-RU"/>
              </w:rPr>
              <w:t>2 диапазон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8"/>
                <w:szCs w:val="28"/>
                <w:lang w:eastAsia="ru-RU"/>
              </w:rPr>
              <w:t>3 диапазон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8"/>
                <w:szCs w:val="28"/>
                <w:lang w:eastAsia="ru-RU"/>
              </w:rPr>
              <w:t>1 диапазон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8"/>
                <w:szCs w:val="28"/>
                <w:lang w:eastAsia="ru-RU"/>
              </w:rPr>
              <w:t>2 диапазон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A1A1A"/>
                <w:sz w:val="28"/>
                <w:szCs w:val="28"/>
                <w:lang w:eastAsia="ru-RU"/>
              </w:rPr>
              <w:t>3 диапазон</w:t>
            </w:r>
          </w:p>
        </w:tc>
      </w:tr>
      <w:tr w:rsidR="00344A60" w:rsidRPr="00344A60" w:rsidTr="00344A60">
        <w:trPr>
          <w:trHeight w:val="465"/>
        </w:trPr>
        <w:tc>
          <w:tcPr>
            <w:tcW w:w="3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до 3900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от 3901 до 6000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F82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св</w:t>
            </w:r>
            <w:r w:rsidR="00F82225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ы</w:t>
            </w:r>
            <w:r w:rsidRPr="00344A60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ше 6001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до 3900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от 3901 до 6000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F82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св</w:t>
            </w:r>
            <w:r w:rsidR="00F82225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ы</w:t>
            </w:r>
            <w:bookmarkStart w:id="0" w:name="_GoBack"/>
            <w:bookmarkEnd w:id="0"/>
            <w:r w:rsidRPr="00344A60">
              <w:rPr>
                <w:rFonts w:ascii="Times New Roman" w:eastAsia="Times New Roman" w:hAnsi="Times New Roman" w:cs="Times New Roman"/>
                <w:b/>
                <w:bCs/>
                <w:color w:val="1A1A1A"/>
                <w:sz w:val="28"/>
                <w:szCs w:val="28"/>
                <w:lang w:eastAsia="ru-RU"/>
              </w:rPr>
              <w:t>ше 6001</w:t>
            </w:r>
          </w:p>
        </w:tc>
      </w:tr>
      <w:tr w:rsidR="00344A60" w:rsidRPr="00344A60" w:rsidTr="00344A60">
        <w:trPr>
          <w:trHeight w:val="405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A1A1A"/>
                <w:sz w:val="32"/>
                <w:szCs w:val="32"/>
                <w:lang w:eastAsia="ru-RU"/>
              </w:rPr>
              <w:t>общий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i/>
                <w:iCs/>
                <w:color w:val="1A1A1A"/>
                <w:sz w:val="32"/>
                <w:szCs w:val="32"/>
                <w:lang w:eastAsia="ru-RU"/>
              </w:rPr>
              <w:t>день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B51A3E" w:rsidRDefault="00B51A3E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B51A3E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11,00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B51A3E" w:rsidP="00B51A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11,14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11,46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1</w:t>
            </w:r>
            <w:r w:rsidR="00FD1071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2</w:t>
            </w: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 w:rsidR="00FD1071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1</w:t>
            </w:r>
            <w:r w:rsidR="00FD1071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3</w:t>
            </w: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 w:rsidR="00FD1071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3</w:t>
            </w: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9</w:t>
            </w:r>
          </w:p>
        </w:tc>
      </w:tr>
      <w:tr w:rsidR="00344A60" w:rsidRPr="00344A60" w:rsidTr="00344A60">
        <w:trPr>
          <w:trHeight w:val="405"/>
        </w:trPr>
        <w:tc>
          <w:tcPr>
            <w:tcW w:w="18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i/>
                <w:iCs/>
                <w:color w:val="1A1A1A"/>
                <w:sz w:val="32"/>
                <w:szCs w:val="32"/>
                <w:lang w:eastAsia="ru-RU"/>
              </w:rPr>
              <w:t>ночь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4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4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71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4,</w:t>
            </w:r>
            <w:r w:rsidR="00FD1071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5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5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55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8057FB" w:rsidP="008057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6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0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0</w:t>
            </w:r>
          </w:p>
        </w:tc>
      </w:tr>
      <w:tr w:rsidR="00344A60" w:rsidRPr="00344A60" w:rsidTr="00344A60">
        <w:trPr>
          <w:trHeight w:val="165"/>
        </w:trPr>
        <w:tc>
          <w:tcPr>
            <w:tcW w:w="34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 </w:t>
            </w:r>
          </w:p>
        </w:tc>
      </w:tr>
      <w:tr w:rsidR="00344A60" w:rsidRPr="00344A60" w:rsidTr="00344A60">
        <w:trPr>
          <w:trHeight w:val="405"/>
        </w:trPr>
        <w:tc>
          <w:tcPr>
            <w:tcW w:w="18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i/>
                <w:iCs/>
                <w:color w:val="1A1A1A"/>
                <w:sz w:val="32"/>
                <w:szCs w:val="32"/>
                <w:lang w:eastAsia="ru-RU"/>
              </w:rPr>
              <w:t>село (0,7</w:t>
            </w:r>
            <w:r w:rsidR="008057FB">
              <w:rPr>
                <w:rFonts w:ascii="Times New Roman" w:eastAsia="Times New Roman" w:hAnsi="Times New Roman" w:cs="Times New Roman"/>
                <w:i/>
                <w:iCs/>
                <w:color w:val="1A1A1A"/>
                <w:sz w:val="32"/>
                <w:szCs w:val="32"/>
                <w:lang w:eastAsia="ru-RU"/>
              </w:rPr>
              <w:t>5</w:t>
            </w:r>
            <w:r w:rsidRPr="00344A60">
              <w:rPr>
                <w:rFonts w:ascii="Times New Roman" w:eastAsia="Times New Roman" w:hAnsi="Times New Roman" w:cs="Times New Roman"/>
                <w:i/>
                <w:iCs/>
                <w:color w:val="1A1A1A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i/>
                <w:iCs/>
                <w:color w:val="1A1A1A"/>
                <w:sz w:val="32"/>
                <w:szCs w:val="32"/>
                <w:lang w:eastAsia="ru-RU"/>
              </w:rPr>
              <w:t>день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7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73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8,25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9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17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9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92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13,39</w:t>
            </w:r>
          </w:p>
        </w:tc>
      </w:tr>
      <w:tr w:rsidR="00344A60" w:rsidRPr="00344A60" w:rsidTr="00344A60">
        <w:trPr>
          <w:trHeight w:val="420"/>
        </w:trPr>
        <w:tc>
          <w:tcPr>
            <w:tcW w:w="185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rPr>
                <w:rFonts w:ascii="Calibri" w:eastAsia="Times New Roman" w:hAnsi="Calibri" w:cs="Calibri"/>
                <w:color w:val="1A1A1A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344A60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 w:rsidRPr="00344A60">
              <w:rPr>
                <w:rFonts w:ascii="Times New Roman" w:eastAsia="Times New Roman" w:hAnsi="Times New Roman" w:cs="Times New Roman"/>
                <w:i/>
                <w:iCs/>
                <w:color w:val="1A1A1A"/>
                <w:sz w:val="32"/>
                <w:szCs w:val="32"/>
                <w:lang w:eastAsia="ru-RU"/>
              </w:rPr>
              <w:t>ночь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3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32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3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53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3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4,12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FD10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4</w:t>
            </w:r>
            <w:r w:rsidR="00344A60" w:rsidRPr="00344A60"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4A60" w:rsidRPr="00344A60" w:rsidRDefault="00FD1071" w:rsidP="00344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A1A1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32"/>
                <w:szCs w:val="32"/>
                <w:lang w:eastAsia="ru-RU"/>
              </w:rPr>
              <w:t>6,00</w:t>
            </w:r>
          </w:p>
        </w:tc>
      </w:tr>
    </w:tbl>
    <w:p w:rsidR="00344A60" w:rsidRPr="00344A60" w:rsidRDefault="00344A60" w:rsidP="00344A60">
      <w:pPr>
        <w:shd w:val="clear" w:color="auto" w:fill="FFFFFF"/>
        <w:spacing w:after="0" w:line="240" w:lineRule="auto"/>
        <w:jc w:val="both"/>
        <w:textAlignment w:val="bottom"/>
        <w:rPr>
          <w:rFonts w:ascii="Calibri" w:eastAsia="Times New Roman" w:hAnsi="Calibri" w:cs="Calibri"/>
          <w:color w:val="1A1A1A"/>
          <w:lang w:eastAsia="ru-RU"/>
        </w:rPr>
      </w:pPr>
      <w:r w:rsidRPr="00344A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A60" w:rsidRPr="00344A60" w:rsidRDefault="00344A60" w:rsidP="00344A60">
      <w:pPr>
        <w:shd w:val="clear" w:color="auto" w:fill="FFFFFF"/>
        <w:spacing w:after="0" w:line="240" w:lineRule="auto"/>
        <w:jc w:val="both"/>
        <w:textAlignment w:val="bottom"/>
        <w:rPr>
          <w:rFonts w:ascii="Calibri" w:eastAsia="Times New Roman" w:hAnsi="Calibri" w:cs="Calibri"/>
          <w:color w:val="1A1A1A"/>
          <w:lang w:eastAsia="ru-RU"/>
        </w:rPr>
      </w:pPr>
      <w:r w:rsidRPr="00344A60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44A60" w:rsidRPr="00344A60" w:rsidRDefault="00344A60" w:rsidP="00344A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44A60">
        <w:rPr>
          <w:rFonts w:ascii="Calibri" w:eastAsia="Times New Roman" w:hAnsi="Calibri" w:cs="Calibri"/>
          <w:color w:val="1A1A1A"/>
          <w:sz w:val="24"/>
          <w:szCs w:val="24"/>
          <w:lang w:eastAsia="ru-RU"/>
        </w:rPr>
        <w:t> </w:t>
      </w:r>
    </w:p>
    <w:p w:rsidR="00344A60" w:rsidRPr="00344A60" w:rsidRDefault="00344A60" w:rsidP="00344A6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A1A1A"/>
          <w:lang w:eastAsia="ru-RU"/>
        </w:rPr>
      </w:pPr>
      <w:r w:rsidRPr="00344A60">
        <w:rPr>
          <w:rFonts w:ascii="Calibri" w:eastAsia="Times New Roman" w:hAnsi="Calibri" w:cs="Calibri"/>
          <w:color w:val="1A1A1A"/>
          <w:sz w:val="48"/>
          <w:szCs w:val="48"/>
          <w:lang w:eastAsia="ru-RU"/>
        </w:rPr>
        <w:t> </w:t>
      </w:r>
    </w:p>
    <w:p w:rsidR="00FC4A30" w:rsidRDefault="00FC4A30"/>
    <w:sectPr w:rsidR="00FC4A30" w:rsidSect="00344A6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A60"/>
    <w:rsid w:val="00344A60"/>
    <w:rsid w:val="006014FE"/>
    <w:rsid w:val="008057FB"/>
    <w:rsid w:val="00B51A3E"/>
    <w:rsid w:val="00BC507D"/>
    <w:rsid w:val="00DF12D0"/>
    <w:rsid w:val="00F82225"/>
    <w:rsid w:val="00FC4A30"/>
    <w:rsid w:val="00FD1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344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</cp:lastModifiedBy>
  <cp:revision>2</cp:revision>
  <dcterms:created xsi:type="dcterms:W3CDTF">2026-06-08T11:13:00Z</dcterms:created>
  <dcterms:modified xsi:type="dcterms:W3CDTF">2026-06-08T11:13:00Z</dcterms:modified>
</cp:coreProperties>
</file>